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6F7477" w:rsidRPr="0032510F" w:rsidRDefault="006F7477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Лот № 1: автомобиль FORD ФОРД «ФОКУС», легковой, год изготовления 201</w:t>
            </w:r>
            <w:r w:rsidR="00C81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, VIN X9FMXXEEBMCR74151, цвет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-темно-синий, ПТС 47 HM 285347.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FORD ФОРД «ФОКУС»; 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Год выпуска: 201</w:t>
            </w:r>
            <w:r w:rsidR="007C20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г.;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VIN номер: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X9FMXXEEBMBT12185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Тип транспорта: легковой, категория: </w:t>
            </w:r>
            <w:proofErr w:type="gram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№ двигателя: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PNDA BT12185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красный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. (кВт):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 xml:space="preserve">121,12 </w:t>
            </w:r>
            <w:proofErr w:type="spellStart"/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. 92 кВт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Рабочий объем двигателя, куб. см:</w:t>
            </w:r>
            <w:r w:rsidR="00C8105F">
              <w:t xml:space="preserve">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1596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Тип двигателя: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бензи</w:t>
            </w:r>
            <w:bookmarkStart w:id="0" w:name="_GoBack"/>
            <w:bookmarkEnd w:id="0"/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новый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Разрешенная максимальная масса, </w:t>
            </w:r>
            <w:proofErr w:type="gram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кг.:</w:t>
            </w:r>
            <w:proofErr w:type="gram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1828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Организация-изготовитель ТС (страна): ЗАО «ФОРД МОТОР КОМПАНИ» (РОССИЯ);</w:t>
            </w:r>
          </w:p>
          <w:p w:rsidR="00C8105F" w:rsidRPr="00685C67" w:rsidRDefault="00C8105F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hAnsi="Times New Roman" w:cs="Times New Roman"/>
                <w:sz w:val="28"/>
                <w:szCs w:val="28"/>
              </w:rPr>
              <w:t xml:space="preserve">Пробег, </w:t>
            </w:r>
            <w:proofErr w:type="gramStart"/>
            <w:r w:rsidRPr="00C8105F">
              <w:rPr>
                <w:rFonts w:ascii="Times New Roman" w:hAnsi="Times New Roman" w:cs="Times New Roman"/>
                <w:sz w:val="28"/>
                <w:szCs w:val="28"/>
              </w:rPr>
              <w:t>км.:</w:t>
            </w:r>
            <w:proofErr w:type="gramEnd"/>
            <w:r w:rsidRPr="00C8105F">
              <w:rPr>
                <w:rFonts w:ascii="Times New Roman" w:hAnsi="Times New Roman" w:cs="Times New Roman"/>
                <w:sz w:val="28"/>
                <w:szCs w:val="28"/>
              </w:rPr>
              <w:t xml:space="preserve"> 200 000</w:t>
            </w:r>
          </w:p>
          <w:p w:rsidR="0032510F" w:rsidRPr="00685C67" w:rsidRDefault="00C8105F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принимается как удовлетворительное, автомобиль на ходу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B15DCE" w:rsidRDefault="00E16087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Аралова Виктория Юрьевна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23-680</w:t>
            </w:r>
          </w:p>
          <w:p w:rsidR="0032510F" w:rsidRPr="00B15DCE" w:rsidRDefault="0032510F" w:rsidP="00E16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7239ED" w:rsidRPr="00B15DCE" w:rsidRDefault="00C8105F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отчетом об оценке №239/23 от 14.07.2023г. с учетом НДС 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составляет: 620 000 (шестьсот двадцать тысяч) руб. 00 копеек с учетом НДС;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задатка</w:t>
            </w:r>
          </w:p>
        </w:tc>
        <w:tc>
          <w:tcPr>
            <w:tcW w:w="5287" w:type="dxa"/>
          </w:tcPr>
          <w:p w:rsidR="00C8105F" w:rsidRDefault="00685C67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Размер задатка: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10 % от начальной цены имущества и составляет: 62 000 (шестьдесят две тысячи) руб. 00 копеек.</w:t>
            </w:r>
          </w:p>
          <w:p w:rsidR="00E16087" w:rsidRPr="00B15DCE" w:rsidRDefault="003F6080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287" w:type="dxa"/>
          </w:tcPr>
          <w:p w:rsidR="007239ED" w:rsidRPr="00685C67" w:rsidRDefault="00685C67" w:rsidP="00DB0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5 % от начальной цены составляет: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 xml:space="preserve">31 000 (тридцать одна тысяча) руб. 00 </w:t>
            </w:r>
            <w:proofErr w:type="gramStart"/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 xml:space="preserve">копеек.  </w:t>
            </w:r>
            <w:proofErr w:type="gramEnd"/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685C67" w:rsidRDefault="00C8105F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hAnsi="Times New Roman" w:cs="Times New Roman"/>
                <w:sz w:val="28"/>
                <w:szCs w:val="28"/>
              </w:rPr>
              <w:t xml:space="preserve">06.12.2023 года с 15:00. </w:t>
            </w:r>
            <w:r w:rsidR="00685C67" w:rsidRPr="00685C67">
              <w:rPr>
                <w:rFonts w:ascii="Times New Roman" w:hAnsi="Times New Roman" w:cs="Times New Roman"/>
                <w:sz w:val="28"/>
                <w:szCs w:val="28"/>
              </w:rPr>
              <w:t>Прием заявок осуществляется круглосуточно.</w:t>
            </w:r>
          </w:p>
          <w:p w:rsidR="003F6080" w:rsidRPr="00B15DCE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3F6080" w:rsidRPr="00B15DCE" w:rsidRDefault="00C8105F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hAnsi="Times New Roman" w:cs="Times New Roman"/>
                <w:sz w:val="28"/>
                <w:szCs w:val="28"/>
              </w:rPr>
              <w:t xml:space="preserve">14.01.2024 года, 23:59. 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B15DCE" w:rsidRDefault="00C8105F" w:rsidP="00C810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16.01.2024 </w:t>
            </w:r>
            <w:proofErr w:type="gramStart"/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 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Default="00C8105F" w:rsidP="009A33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18.01.2023 года в 11:00 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электронной торговой площадке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102DC8"/>
    <w:rsid w:val="002364F5"/>
    <w:rsid w:val="0032510F"/>
    <w:rsid w:val="00326645"/>
    <w:rsid w:val="00366B12"/>
    <w:rsid w:val="003A11F0"/>
    <w:rsid w:val="003A58B6"/>
    <w:rsid w:val="003B1C1B"/>
    <w:rsid w:val="003F6080"/>
    <w:rsid w:val="0041527B"/>
    <w:rsid w:val="0053515B"/>
    <w:rsid w:val="00685C67"/>
    <w:rsid w:val="006F7477"/>
    <w:rsid w:val="00706BE0"/>
    <w:rsid w:val="007239ED"/>
    <w:rsid w:val="00755A08"/>
    <w:rsid w:val="007A6DCA"/>
    <w:rsid w:val="007C208F"/>
    <w:rsid w:val="0083721D"/>
    <w:rsid w:val="0083730F"/>
    <w:rsid w:val="00874E15"/>
    <w:rsid w:val="00885AC7"/>
    <w:rsid w:val="008A3B94"/>
    <w:rsid w:val="009A33B4"/>
    <w:rsid w:val="009C18A8"/>
    <w:rsid w:val="00A538D8"/>
    <w:rsid w:val="00B15DCE"/>
    <w:rsid w:val="00B32413"/>
    <w:rsid w:val="00BA1C3F"/>
    <w:rsid w:val="00BD1138"/>
    <w:rsid w:val="00C8105F"/>
    <w:rsid w:val="00CD3FC9"/>
    <w:rsid w:val="00CF3038"/>
    <w:rsid w:val="00D84552"/>
    <w:rsid w:val="00DB0B00"/>
    <w:rsid w:val="00DC51DB"/>
    <w:rsid w:val="00DF2635"/>
    <w:rsid w:val="00E16087"/>
    <w:rsid w:val="00E55ECB"/>
    <w:rsid w:val="00EA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Аралова</cp:lastModifiedBy>
  <cp:revision>30</cp:revision>
  <dcterms:created xsi:type="dcterms:W3CDTF">2021-10-27T20:47:00Z</dcterms:created>
  <dcterms:modified xsi:type="dcterms:W3CDTF">2023-12-05T11:34:00Z</dcterms:modified>
</cp:coreProperties>
</file>